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4B4957" w14:textId="77777777" w:rsidR="00A47C1B" w:rsidRDefault="0024265B">
      <w:pPr>
        <w:pStyle w:val="Title"/>
        <w:contextualSpacing w:val="0"/>
      </w:pPr>
      <w:bookmarkStart w:id="0" w:name="h.iyfo98o73qy1" w:colFirst="0" w:colLast="0"/>
      <w:bookmarkEnd w:id="0"/>
      <w:r>
        <w:rPr>
          <w:rFonts w:ascii="Arial" w:eastAsia="Arial" w:hAnsi="Arial" w:cs="Arial"/>
          <w:sz w:val="36"/>
        </w:rPr>
        <w:t>MLA Educational Grants Award Application Process</w:t>
      </w:r>
    </w:p>
    <w:p w14:paraId="4049369E" w14:textId="77777777" w:rsidR="00A47C1B" w:rsidRDefault="0024265B">
      <w:r>
        <w:rPr>
          <w:sz w:val="20"/>
        </w:rPr>
        <w:t>The Professional Development Panel Educational Grants Subcommittee awards grants based on established review criteria and according to funding approved yearly by the MLA Executive Board.</w:t>
      </w:r>
    </w:p>
    <w:p w14:paraId="53C12516" w14:textId="77777777" w:rsidR="00A47C1B" w:rsidRDefault="0024265B" w:rsidP="00F9680E">
      <w:pPr>
        <w:pStyle w:val="Heading1"/>
      </w:pPr>
      <w:bookmarkStart w:id="1" w:name="h.tq7ld7qompq0" w:colFirst="0" w:colLast="0"/>
      <w:bookmarkEnd w:id="1"/>
      <w:r w:rsidRPr="00F9680E">
        <w:t>Eligibility</w:t>
      </w:r>
      <w:r>
        <w:t xml:space="preserve"> </w:t>
      </w:r>
    </w:p>
    <w:p w14:paraId="33B8B28E" w14:textId="77777777" w:rsidR="00A47C1B" w:rsidRDefault="0024265B">
      <w:pPr>
        <w:numPr>
          <w:ilvl w:val="0"/>
          <w:numId w:val="1"/>
        </w:numPr>
        <w:ind w:hanging="360"/>
        <w:contextualSpacing/>
        <w:rPr>
          <w:sz w:val="20"/>
        </w:rPr>
      </w:pPr>
      <w:r>
        <w:rPr>
          <w:sz w:val="20"/>
        </w:rPr>
        <w:t xml:space="preserve">Membership in MLA for a minimum of 6 months prior to the date of application is required for consideration.  </w:t>
      </w:r>
    </w:p>
    <w:p w14:paraId="4FA6CB33" w14:textId="77777777" w:rsidR="00A47C1B" w:rsidRDefault="0024265B" w:rsidP="007F31BC">
      <w:pPr>
        <w:numPr>
          <w:ilvl w:val="0"/>
          <w:numId w:val="1"/>
        </w:numPr>
        <w:spacing w:line="240" w:lineRule="auto"/>
        <w:ind w:hanging="360"/>
        <w:contextualSpacing/>
        <w:rPr>
          <w:sz w:val="20"/>
        </w:rPr>
      </w:pPr>
      <w:r>
        <w:rPr>
          <w:sz w:val="20"/>
        </w:rPr>
        <w:t>Current members of the Professional Development Panel Educational Grants Subcommittee are not eligible.</w:t>
      </w:r>
    </w:p>
    <w:p w14:paraId="4CCE46A8" w14:textId="77777777" w:rsidR="00A47C1B" w:rsidRDefault="0024265B">
      <w:pPr>
        <w:pStyle w:val="Heading1"/>
        <w:contextualSpacing w:val="0"/>
      </w:pPr>
      <w:bookmarkStart w:id="2" w:name="h.f3l9ku29axdj" w:colFirst="0" w:colLast="0"/>
      <w:bookmarkEnd w:id="2"/>
      <w:r>
        <w:t xml:space="preserve">Qualifying Activities   </w:t>
      </w:r>
    </w:p>
    <w:p w14:paraId="704E6C1E" w14:textId="6DF3EC42" w:rsidR="00A47C1B" w:rsidRPr="008C4DDE" w:rsidRDefault="0024265B" w:rsidP="008C4DDE">
      <w:pPr>
        <w:numPr>
          <w:ilvl w:val="0"/>
          <w:numId w:val="5"/>
        </w:numPr>
        <w:ind w:hanging="360"/>
        <w:contextualSpacing/>
        <w:rPr>
          <w:sz w:val="20"/>
        </w:rPr>
      </w:pPr>
      <w:r>
        <w:rPr>
          <w:sz w:val="20"/>
        </w:rPr>
        <w:t>Grants of up to $</w:t>
      </w:r>
      <w:r w:rsidR="008C4DDE">
        <w:rPr>
          <w:sz w:val="20"/>
        </w:rPr>
        <w:t>500</w:t>
      </w:r>
      <w:r>
        <w:rPr>
          <w:sz w:val="20"/>
        </w:rPr>
        <w:t xml:space="preserve"> are available for workshops, conferences, pre</w:t>
      </w:r>
      <w:r w:rsidR="009B41D2">
        <w:rPr>
          <w:sz w:val="20"/>
        </w:rPr>
        <w:t>-</w:t>
      </w:r>
      <w:r>
        <w:rPr>
          <w:sz w:val="20"/>
        </w:rPr>
        <w:t>conferences</w:t>
      </w:r>
      <w:r w:rsidR="008C4DDE">
        <w:rPr>
          <w:sz w:val="20"/>
        </w:rPr>
        <w:t xml:space="preserve">, and </w:t>
      </w:r>
      <w:r w:rsidRPr="008C4DDE">
        <w:rPr>
          <w:sz w:val="20"/>
        </w:rPr>
        <w:t>library science courses and undergraduate courses at all levels</w:t>
      </w:r>
      <w:r w:rsidR="008C4DDE">
        <w:rPr>
          <w:sz w:val="20"/>
        </w:rPr>
        <w:t xml:space="preserve">, </w:t>
      </w:r>
      <w:r w:rsidRPr="008C4DDE">
        <w:rPr>
          <w:sz w:val="20"/>
        </w:rPr>
        <w:t>based on available funds and the number of applications.</w:t>
      </w:r>
      <w:r w:rsidR="009B41D2" w:rsidRPr="008C4DDE">
        <w:rPr>
          <w:sz w:val="20"/>
        </w:rPr>
        <w:t xml:space="preserve"> </w:t>
      </w:r>
      <w:r w:rsidRPr="008C4DDE">
        <w:rPr>
          <w:sz w:val="20"/>
        </w:rPr>
        <w:t xml:space="preserve">Non-credit bearing courses that are approved for certification renewal are also eligible.  </w:t>
      </w:r>
    </w:p>
    <w:p w14:paraId="0B96B795" w14:textId="77777777" w:rsidR="00A47C1B" w:rsidRDefault="0024265B">
      <w:pPr>
        <w:pStyle w:val="Heading1"/>
        <w:contextualSpacing w:val="0"/>
      </w:pPr>
      <w:bookmarkStart w:id="3" w:name="h.x97lmbna4cmf" w:colFirst="0" w:colLast="0"/>
      <w:bookmarkEnd w:id="3"/>
      <w:r>
        <w:t>Criteria</w:t>
      </w:r>
    </w:p>
    <w:p w14:paraId="300D8C32" w14:textId="77777777" w:rsidR="009C7D83" w:rsidRPr="00EB4A48" w:rsidRDefault="009C7D83" w:rsidP="00EB4A48">
      <w:pPr>
        <w:pStyle w:val="NoSpacing"/>
        <w:rPr>
          <w:sz w:val="20"/>
        </w:rPr>
      </w:pPr>
      <w:r w:rsidRPr="00EB4A48">
        <w:rPr>
          <w:sz w:val="20"/>
        </w:rPr>
        <w:t>The review committee will use the following criteria in making award decisions:</w:t>
      </w:r>
    </w:p>
    <w:p w14:paraId="12C8356E" w14:textId="77777777" w:rsidR="009C7D83" w:rsidRPr="00EB4A48" w:rsidRDefault="009C7D83" w:rsidP="00EB4A48">
      <w:pPr>
        <w:pStyle w:val="ListBullet"/>
        <w:rPr>
          <w:sz w:val="20"/>
        </w:rPr>
      </w:pPr>
      <w:r w:rsidRPr="00EB4A48">
        <w:rPr>
          <w:sz w:val="20"/>
        </w:rPr>
        <w:t>Quality of submitted application, including thoroughness and attention to detail.</w:t>
      </w:r>
      <w:r w:rsidR="007F31BC">
        <w:rPr>
          <w:sz w:val="20"/>
        </w:rPr>
        <w:t xml:space="preserve"> </w:t>
      </w:r>
      <w:r w:rsidR="007F31BC" w:rsidRPr="00844080">
        <w:rPr>
          <w:color w:val="auto"/>
          <w:sz w:val="20"/>
        </w:rPr>
        <w:t>Hand-written applications will not be reviewed.</w:t>
      </w:r>
    </w:p>
    <w:p w14:paraId="25B67994" w14:textId="77777777" w:rsidR="009C7D83" w:rsidRPr="00EB4A48" w:rsidRDefault="009C7D83" w:rsidP="00EB4A48">
      <w:pPr>
        <w:pStyle w:val="ListBullet"/>
        <w:rPr>
          <w:sz w:val="20"/>
        </w:rPr>
      </w:pPr>
      <w:r w:rsidRPr="00EB4A48">
        <w:rPr>
          <w:sz w:val="20"/>
        </w:rPr>
        <w:t>The activity's potential value</w:t>
      </w:r>
      <w:r w:rsidR="00AF14E1">
        <w:rPr>
          <w:sz w:val="20"/>
        </w:rPr>
        <w:t xml:space="preserve"> or return on investment</w:t>
      </w:r>
      <w:r w:rsidRPr="00EB4A48">
        <w:rPr>
          <w:sz w:val="20"/>
        </w:rPr>
        <w:t>.</w:t>
      </w:r>
    </w:p>
    <w:p w14:paraId="6462FA94" w14:textId="77777777" w:rsidR="009C7D83" w:rsidRPr="00EB4A48" w:rsidRDefault="009C7D83" w:rsidP="00EB4A48">
      <w:pPr>
        <w:pStyle w:val="ListBullet"/>
        <w:rPr>
          <w:sz w:val="20"/>
        </w:rPr>
      </w:pPr>
      <w:r w:rsidRPr="00EB4A48">
        <w:rPr>
          <w:sz w:val="20"/>
        </w:rPr>
        <w:t>The applicant's level of involvement in MLA.</w:t>
      </w:r>
    </w:p>
    <w:p w14:paraId="4433FB79" w14:textId="77777777" w:rsidR="009C7D83" w:rsidRPr="00EB4A48" w:rsidRDefault="009C7D83" w:rsidP="00EB4A48">
      <w:pPr>
        <w:pStyle w:val="ListBullet"/>
        <w:rPr>
          <w:sz w:val="20"/>
        </w:rPr>
      </w:pPr>
      <w:r w:rsidRPr="00EB4A48">
        <w:rPr>
          <w:sz w:val="20"/>
        </w:rPr>
        <w:t>The applicant’s previous MLA Educational Grant Award history. (Any MLA member may apply; however, priority may be given to those who have not previously received funds.)</w:t>
      </w:r>
    </w:p>
    <w:p w14:paraId="19432687" w14:textId="77777777" w:rsidR="009C7D83" w:rsidRPr="00EB4A48" w:rsidRDefault="009C7D83" w:rsidP="00EB4A48">
      <w:pPr>
        <w:pStyle w:val="ListBullet"/>
        <w:rPr>
          <w:sz w:val="20"/>
        </w:rPr>
      </w:pPr>
      <w:r w:rsidRPr="00EB4A48">
        <w:rPr>
          <w:sz w:val="20"/>
        </w:rPr>
        <w:t>The credentials of the activity’s sponsor.</w:t>
      </w:r>
    </w:p>
    <w:p w14:paraId="4029CD27" w14:textId="77777777" w:rsidR="00A47C1B" w:rsidRPr="00EB4A48" w:rsidRDefault="009C7D83" w:rsidP="00EB4A48">
      <w:pPr>
        <w:pStyle w:val="ListBullet"/>
        <w:rPr>
          <w:sz w:val="20"/>
        </w:rPr>
      </w:pPr>
      <w:r w:rsidRPr="00EB4A48">
        <w:rPr>
          <w:sz w:val="20"/>
        </w:rPr>
        <w:t>Equity of distribution among staff of the various types of libraries (i.e., academic, public, school, and special), among different types of members (clericals, paraprofessionals, professionals, students, etc.), and among members from different geographical regions.</w:t>
      </w:r>
    </w:p>
    <w:p w14:paraId="1EB02F48" w14:textId="77777777" w:rsidR="00A47C1B" w:rsidRDefault="0024265B">
      <w:pPr>
        <w:pStyle w:val="Heading1"/>
        <w:contextualSpacing w:val="0"/>
      </w:pPr>
      <w:bookmarkStart w:id="4" w:name="h.67mecpjh9pq" w:colFirst="0" w:colLast="0"/>
      <w:bookmarkEnd w:id="4"/>
      <w:r>
        <w:t>Application &amp; Reimbursement</w:t>
      </w:r>
    </w:p>
    <w:p w14:paraId="68129606" w14:textId="77777777" w:rsidR="00A47C1B" w:rsidRDefault="0024265B">
      <w:pPr>
        <w:numPr>
          <w:ilvl w:val="0"/>
          <w:numId w:val="3"/>
        </w:numPr>
        <w:ind w:hanging="360"/>
        <w:contextualSpacing/>
        <w:rPr>
          <w:sz w:val="20"/>
        </w:rPr>
      </w:pPr>
      <w:r>
        <w:rPr>
          <w:sz w:val="20"/>
        </w:rPr>
        <w:t>Deadlines for applications to be received in the MLA Office are January 15 and July 15 of each year.</w:t>
      </w:r>
    </w:p>
    <w:p w14:paraId="2C125F37" w14:textId="77777777" w:rsidR="00A47C1B" w:rsidRDefault="0024265B">
      <w:pPr>
        <w:numPr>
          <w:ilvl w:val="0"/>
          <w:numId w:val="3"/>
        </w:numPr>
        <w:ind w:hanging="360"/>
        <w:contextualSpacing/>
        <w:rPr>
          <w:sz w:val="20"/>
        </w:rPr>
      </w:pPr>
      <w:r>
        <w:rPr>
          <w:sz w:val="20"/>
        </w:rPr>
        <w:t>The Educational Grants Subcommittee will announce the awards within one month after each deadline.</w:t>
      </w:r>
    </w:p>
    <w:p w14:paraId="57DB7E32" w14:textId="77777777" w:rsidR="00A47C1B" w:rsidRDefault="0024265B">
      <w:pPr>
        <w:numPr>
          <w:ilvl w:val="0"/>
          <w:numId w:val="3"/>
        </w:numPr>
        <w:ind w:hanging="360"/>
        <w:contextualSpacing/>
        <w:rPr>
          <w:sz w:val="20"/>
        </w:rPr>
      </w:pPr>
      <w:r>
        <w:rPr>
          <w:sz w:val="20"/>
        </w:rPr>
        <w:t>Applicants may seek funding for an activity that will occur during the next six months or that occurred during the previous six months</w:t>
      </w:r>
    </w:p>
    <w:p w14:paraId="1A852D5E" w14:textId="77777777" w:rsidR="0078591A" w:rsidRDefault="0024265B" w:rsidP="0078591A">
      <w:pPr>
        <w:numPr>
          <w:ilvl w:val="0"/>
          <w:numId w:val="3"/>
        </w:numPr>
        <w:ind w:hanging="360"/>
        <w:contextualSpacing/>
        <w:rPr>
          <w:sz w:val="20"/>
        </w:rPr>
      </w:pPr>
      <w:r>
        <w:rPr>
          <w:sz w:val="20"/>
        </w:rPr>
        <w:t>Applicants receiving funds from another source must provide details of such funding and show that MLA funds are needed as a supplement.</w:t>
      </w:r>
    </w:p>
    <w:p w14:paraId="022A2387" w14:textId="77777777" w:rsidR="0078591A" w:rsidRPr="00024098" w:rsidRDefault="0024265B" w:rsidP="0078591A">
      <w:pPr>
        <w:numPr>
          <w:ilvl w:val="0"/>
          <w:numId w:val="3"/>
        </w:numPr>
        <w:ind w:hanging="360"/>
        <w:contextualSpacing/>
        <w:rPr>
          <w:color w:val="auto"/>
          <w:sz w:val="20"/>
        </w:rPr>
      </w:pPr>
      <w:r w:rsidRPr="0078591A">
        <w:rPr>
          <w:sz w:val="20"/>
        </w:rPr>
        <w:t xml:space="preserve">The grantee will be reimbursed after the activity has been attended and when the grantee has </w:t>
      </w:r>
      <w:r w:rsidRPr="00024098">
        <w:rPr>
          <w:color w:val="auto"/>
          <w:sz w:val="20"/>
        </w:rPr>
        <w:t>submitted</w:t>
      </w:r>
      <w:r w:rsidR="00BA750B" w:rsidRPr="00024098">
        <w:rPr>
          <w:color w:val="auto"/>
          <w:sz w:val="20"/>
        </w:rPr>
        <w:t xml:space="preserve"> one of the following</w:t>
      </w:r>
      <w:r w:rsidRPr="00024098">
        <w:rPr>
          <w:color w:val="auto"/>
          <w:sz w:val="20"/>
        </w:rPr>
        <w:t xml:space="preserve"> to the MLA Office</w:t>
      </w:r>
      <w:r w:rsidR="00BA750B" w:rsidRPr="00024098">
        <w:rPr>
          <w:color w:val="auto"/>
          <w:sz w:val="20"/>
        </w:rPr>
        <w:t>: 1.</w:t>
      </w:r>
      <w:r w:rsidRPr="00024098">
        <w:rPr>
          <w:color w:val="auto"/>
          <w:sz w:val="20"/>
        </w:rPr>
        <w:t xml:space="preserve"> </w:t>
      </w:r>
      <w:bookmarkStart w:id="5" w:name="h.j4hpcr433pfk" w:colFirst="0" w:colLast="0"/>
      <w:bookmarkEnd w:id="5"/>
      <w:r w:rsidR="0078591A" w:rsidRPr="00024098">
        <w:rPr>
          <w:rFonts w:eastAsiaTheme="minorHAnsi"/>
          <w:color w:val="auto"/>
          <w:sz w:val="20"/>
        </w:rPr>
        <w:t xml:space="preserve">an academic transcript for college courses, 2. a CEU form with </w:t>
      </w:r>
      <w:proofErr w:type="gramStart"/>
      <w:r w:rsidR="0078591A" w:rsidRPr="00024098">
        <w:rPr>
          <w:rFonts w:eastAsiaTheme="minorHAnsi"/>
          <w:color w:val="auto"/>
          <w:sz w:val="20"/>
        </w:rPr>
        <w:t>all of</w:t>
      </w:r>
      <w:proofErr w:type="gramEnd"/>
      <w:r w:rsidR="0078591A" w:rsidRPr="00024098">
        <w:rPr>
          <w:rFonts w:eastAsiaTheme="minorHAnsi"/>
          <w:color w:val="auto"/>
          <w:sz w:val="20"/>
        </w:rPr>
        <w:t xml:space="preserve"> the relevant information filled out, or 3. a brief statement outlining the program, your attendance, and what you learned from the activity.</w:t>
      </w:r>
    </w:p>
    <w:p w14:paraId="25A1A43F" w14:textId="77777777" w:rsidR="0078591A" w:rsidRPr="00024098" w:rsidRDefault="0078591A" w:rsidP="0078591A">
      <w:pPr>
        <w:contextualSpacing/>
        <w:rPr>
          <w:rFonts w:eastAsiaTheme="minorHAnsi"/>
          <w:color w:val="auto"/>
          <w:sz w:val="20"/>
        </w:rPr>
      </w:pPr>
    </w:p>
    <w:p w14:paraId="4526D330" w14:textId="77777777" w:rsidR="0078591A" w:rsidRPr="0078591A" w:rsidRDefault="0078591A" w:rsidP="007F31BC">
      <w:pPr>
        <w:contextualSpacing/>
      </w:pPr>
      <w:r>
        <w:rPr>
          <w:rFonts w:ascii="Trebuchet MS" w:hAnsi="Trebuchet MS"/>
          <w:b/>
          <w:sz w:val="28"/>
          <w:szCs w:val="28"/>
        </w:rPr>
        <w:t>Application Process</w:t>
      </w:r>
    </w:p>
    <w:p w14:paraId="7D80C228" w14:textId="77777777" w:rsidR="00A47C1B" w:rsidRDefault="0024265B">
      <w:pPr>
        <w:numPr>
          <w:ilvl w:val="0"/>
          <w:numId w:val="2"/>
        </w:numPr>
        <w:ind w:hanging="360"/>
        <w:contextualSpacing/>
        <w:rPr>
          <w:sz w:val="20"/>
        </w:rPr>
      </w:pPr>
      <w:r>
        <w:rPr>
          <w:sz w:val="20"/>
        </w:rPr>
        <w:t>Complete the attached form, providing all the information asked for. An incomplete application may result in disqualification for consideration.</w:t>
      </w:r>
      <w:r w:rsidR="007F31BC">
        <w:rPr>
          <w:sz w:val="20"/>
        </w:rPr>
        <w:t xml:space="preserve"> </w:t>
      </w:r>
    </w:p>
    <w:p w14:paraId="4FA5840C" w14:textId="77777777" w:rsidR="007F31BC" w:rsidRPr="00844080" w:rsidRDefault="007F31BC">
      <w:pPr>
        <w:numPr>
          <w:ilvl w:val="0"/>
          <w:numId w:val="2"/>
        </w:numPr>
        <w:ind w:hanging="360"/>
        <w:contextualSpacing/>
        <w:rPr>
          <w:color w:val="auto"/>
          <w:sz w:val="20"/>
        </w:rPr>
      </w:pPr>
      <w:r w:rsidRPr="00844080">
        <w:rPr>
          <w:color w:val="auto"/>
          <w:sz w:val="20"/>
        </w:rPr>
        <w:t>Applications must be typed. Hand-written applications will not be considered.</w:t>
      </w:r>
    </w:p>
    <w:p w14:paraId="1BC7A298" w14:textId="77777777" w:rsidR="00A47C1B" w:rsidRDefault="0024265B">
      <w:pPr>
        <w:numPr>
          <w:ilvl w:val="0"/>
          <w:numId w:val="2"/>
        </w:numPr>
        <w:ind w:hanging="360"/>
        <w:contextualSpacing/>
        <w:rPr>
          <w:sz w:val="20"/>
        </w:rPr>
      </w:pPr>
      <w:r>
        <w:rPr>
          <w:sz w:val="20"/>
        </w:rPr>
        <w:lastRenderedPageBreak/>
        <w:t>Submit your completed application to M</w:t>
      </w:r>
      <w:r w:rsidR="00AF14E1">
        <w:rPr>
          <w:sz w:val="20"/>
        </w:rPr>
        <w:t xml:space="preserve">aryland </w:t>
      </w:r>
      <w:r>
        <w:rPr>
          <w:sz w:val="20"/>
        </w:rPr>
        <w:t>L</w:t>
      </w:r>
      <w:r w:rsidR="00AF14E1">
        <w:rPr>
          <w:sz w:val="20"/>
        </w:rPr>
        <w:t xml:space="preserve">ibrary </w:t>
      </w:r>
      <w:r>
        <w:rPr>
          <w:sz w:val="20"/>
        </w:rPr>
        <w:t>A</w:t>
      </w:r>
      <w:r w:rsidR="00AF14E1">
        <w:rPr>
          <w:sz w:val="20"/>
        </w:rPr>
        <w:t>ssociation</w:t>
      </w:r>
      <w:r>
        <w:rPr>
          <w:sz w:val="20"/>
        </w:rPr>
        <w:t>, Attn: Educational Grants Subcommittee</w:t>
      </w:r>
      <w:r w:rsidR="00AF14E1">
        <w:rPr>
          <w:sz w:val="20"/>
        </w:rPr>
        <w:t>, 1401 Hollins Street, Baltimore, MD 21223.</w:t>
      </w:r>
    </w:p>
    <w:p w14:paraId="54B559B7" w14:textId="77777777" w:rsidR="00A47C1B" w:rsidRDefault="0024265B">
      <w:pPr>
        <w:numPr>
          <w:ilvl w:val="0"/>
          <w:numId w:val="2"/>
        </w:numPr>
        <w:ind w:hanging="360"/>
        <w:contextualSpacing/>
        <w:rPr>
          <w:sz w:val="20"/>
        </w:rPr>
      </w:pPr>
      <w:r>
        <w:rPr>
          <w:sz w:val="20"/>
        </w:rPr>
        <w:t>Questions? Please call the MLA office at 410-947-5090.</w:t>
      </w:r>
    </w:p>
    <w:p w14:paraId="4C3F99AC" w14:textId="77777777" w:rsidR="007F31BC" w:rsidRDefault="007F31BC" w:rsidP="007F31BC">
      <w:pPr>
        <w:ind w:left="720"/>
        <w:contextualSpacing/>
        <w:rPr>
          <w:sz w:val="20"/>
        </w:rPr>
      </w:pPr>
    </w:p>
    <w:p w14:paraId="3EF72D4E" w14:textId="77777777" w:rsidR="00A47C1B" w:rsidRPr="0024265B" w:rsidRDefault="0024265B">
      <w:pPr>
        <w:rPr>
          <w:color w:val="auto"/>
        </w:rPr>
      </w:pPr>
      <w:r w:rsidRPr="0024265B">
        <w:rPr>
          <w:color w:val="auto"/>
          <w:sz w:val="24"/>
        </w:rPr>
        <w:t>MARYLAND LIBRARY ASSOCIATION</w:t>
      </w:r>
    </w:p>
    <w:p w14:paraId="2B91F0AA" w14:textId="77777777" w:rsidR="00A47C1B" w:rsidRPr="0024265B" w:rsidRDefault="0024265B">
      <w:pPr>
        <w:rPr>
          <w:color w:val="auto"/>
        </w:rPr>
      </w:pPr>
      <w:r w:rsidRPr="0024265B">
        <w:rPr>
          <w:color w:val="auto"/>
          <w:sz w:val="24"/>
        </w:rPr>
        <w:t>MLA Educational Grants Application</w:t>
      </w:r>
    </w:p>
    <w:p w14:paraId="18CA6FBE" w14:textId="77777777" w:rsidR="00A47C1B" w:rsidRPr="0024265B" w:rsidRDefault="0024265B">
      <w:pPr>
        <w:rPr>
          <w:color w:val="auto"/>
        </w:rPr>
      </w:pPr>
      <w:r w:rsidRPr="0024265B">
        <w:rPr>
          <w:color w:val="auto"/>
          <w:sz w:val="24"/>
        </w:rPr>
        <w:t xml:space="preserve"> </w:t>
      </w:r>
    </w:p>
    <w:p w14:paraId="292D9887" w14:textId="77777777" w:rsidR="00A47C1B" w:rsidRPr="0024265B" w:rsidRDefault="0024265B">
      <w:pPr>
        <w:rPr>
          <w:color w:val="auto"/>
        </w:rPr>
      </w:pPr>
      <w:r w:rsidRPr="0024265B">
        <w:rPr>
          <w:color w:val="auto"/>
          <w:sz w:val="24"/>
        </w:rPr>
        <w:t xml:space="preserve"> </w:t>
      </w:r>
    </w:p>
    <w:p w14:paraId="554137FA" w14:textId="77777777" w:rsidR="00A47C1B" w:rsidRPr="0024265B" w:rsidRDefault="0024265B">
      <w:pPr>
        <w:rPr>
          <w:color w:val="auto"/>
        </w:rPr>
      </w:pPr>
      <w:r w:rsidRPr="0024265B">
        <w:rPr>
          <w:color w:val="auto"/>
          <w:sz w:val="24"/>
        </w:rPr>
        <w:t>Name________________________________________ Date_____________</w:t>
      </w:r>
    </w:p>
    <w:p w14:paraId="420D4FDB" w14:textId="77777777" w:rsidR="00A47C1B" w:rsidRPr="0024265B" w:rsidRDefault="0024265B">
      <w:pPr>
        <w:rPr>
          <w:color w:val="auto"/>
        </w:rPr>
      </w:pPr>
      <w:r w:rsidRPr="0024265B">
        <w:rPr>
          <w:color w:val="auto"/>
          <w:sz w:val="24"/>
        </w:rPr>
        <w:t xml:space="preserve"> </w:t>
      </w:r>
    </w:p>
    <w:p w14:paraId="13BD5CD4" w14:textId="77777777" w:rsidR="00A47C1B" w:rsidRPr="0024265B" w:rsidRDefault="00EB4A48">
      <w:pPr>
        <w:rPr>
          <w:color w:val="auto"/>
        </w:rPr>
      </w:pPr>
      <w:r>
        <w:rPr>
          <w:color w:val="auto"/>
          <w:sz w:val="24"/>
        </w:rPr>
        <w:t>Employer</w:t>
      </w:r>
      <w:r w:rsidR="0024265B" w:rsidRPr="0024265B">
        <w:rPr>
          <w:color w:val="auto"/>
          <w:sz w:val="24"/>
        </w:rPr>
        <w:t xml:space="preserve"> </w:t>
      </w:r>
      <w:r>
        <w:rPr>
          <w:color w:val="auto"/>
          <w:sz w:val="24"/>
        </w:rPr>
        <w:t>___</w:t>
      </w:r>
      <w:r w:rsidR="0024265B" w:rsidRPr="0024265B">
        <w:rPr>
          <w:color w:val="auto"/>
          <w:sz w:val="24"/>
        </w:rPr>
        <w:t>________________________ Daytime phone ______________</w:t>
      </w:r>
    </w:p>
    <w:p w14:paraId="629EE371" w14:textId="77777777" w:rsidR="00A47C1B" w:rsidRPr="0024265B" w:rsidRDefault="00A47C1B">
      <w:pPr>
        <w:rPr>
          <w:color w:val="auto"/>
        </w:rPr>
      </w:pPr>
    </w:p>
    <w:p w14:paraId="04884943" w14:textId="77777777" w:rsidR="00A47C1B" w:rsidRPr="0024265B" w:rsidRDefault="0024265B">
      <w:pPr>
        <w:rPr>
          <w:color w:val="auto"/>
        </w:rPr>
      </w:pPr>
      <w:r w:rsidRPr="0024265B">
        <w:rPr>
          <w:color w:val="auto"/>
          <w:sz w:val="24"/>
        </w:rPr>
        <w:t>Email ________________________________________________________</w:t>
      </w:r>
    </w:p>
    <w:p w14:paraId="7B6F2F55" w14:textId="77777777" w:rsidR="00A47C1B" w:rsidRPr="0024265B" w:rsidRDefault="00A47C1B">
      <w:pPr>
        <w:rPr>
          <w:color w:val="auto"/>
        </w:rPr>
      </w:pPr>
    </w:p>
    <w:p w14:paraId="7377BF38" w14:textId="77777777" w:rsidR="00A47C1B" w:rsidRPr="0024265B" w:rsidRDefault="0024265B">
      <w:pPr>
        <w:rPr>
          <w:color w:val="auto"/>
        </w:rPr>
      </w:pPr>
      <w:r w:rsidRPr="0024265B">
        <w:rPr>
          <w:color w:val="auto"/>
          <w:sz w:val="24"/>
        </w:rPr>
        <w:t>Address _______________________________________________________</w:t>
      </w:r>
    </w:p>
    <w:p w14:paraId="53EFC48C" w14:textId="77777777" w:rsidR="00A47C1B" w:rsidRPr="0024265B" w:rsidRDefault="0024265B">
      <w:pPr>
        <w:rPr>
          <w:color w:val="auto"/>
        </w:rPr>
      </w:pPr>
      <w:r w:rsidRPr="0024265B">
        <w:rPr>
          <w:color w:val="auto"/>
          <w:sz w:val="24"/>
        </w:rPr>
        <w:t xml:space="preserve"> </w:t>
      </w:r>
    </w:p>
    <w:p w14:paraId="30541CC8" w14:textId="77777777" w:rsidR="00A47C1B" w:rsidRPr="0024265B" w:rsidRDefault="0024265B">
      <w:pPr>
        <w:rPr>
          <w:color w:val="auto"/>
        </w:rPr>
      </w:pPr>
      <w:r w:rsidRPr="0024265B">
        <w:rPr>
          <w:color w:val="auto"/>
          <w:sz w:val="24"/>
        </w:rPr>
        <w:t>Which of these terms best describes your present position?</w:t>
      </w:r>
    </w:p>
    <w:p w14:paraId="25E0EA0B" w14:textId="77777777" w:rsidR="00A47C1B" w:rsidRPr="0024265B" w:rsidRDefault="0024265B">
      <w:pPr>
        <w:rPr>
          <w:color w:val="auto"/>
        </w:rPr>
      </w:pPr>
      <w:r w:rsidRPr="0024265B">
        <w:rPr>
          <w:color w:val="auto"/>
          <w:sz w:val="24"/>
        </w:rPr>
        <w:t xml:space="preserve"> </w:t>
      </w:r>
    </w:p>
    <w:p w14:paraId="407F631D" w14:textId="77777777" w:rsidR="00A47C1B" w:rsidRPr="0024265B" w:rsidRDefault="0024265B">
      <w:pPr>
        <w:rPr>
          <w:color w:val="auto"/>
        </w:rPr>
      </w:pPr>
      <w:r w:rsidRPr="0024265B">
        <w:rPr>
          <w:color w:val="auto"/>
          <w:sz w:val="24"/>
        </w:rPr>
        <w:t xml:space="preserve">_____Clerical   _____Paraprofessional   _____Professional    ____Student           </w:t>
      </w:r>
    </w:p>
    <w:p w14:paraId="720A356F" w14:textId="77777777" w:rsidR="00A47C1B" w:rsidRPr="0024265B" w:rsidRDefault="0024265B">
      <w:pPr>
        <w:rPr>
          <w:color w:val="auto"/>
        </w:rPr>
      </w:pPr>
      <w:r w:rsidRPr="0024265B">
        <w:rPr>
          <w:color w:val="auto"/>
          <w:sz w:val="24"/>
        </w:rPr>
        <w:t xml:space="preserve"> </w:t>
      </w:r>
    </w:p>
    <w:p w14:paraId="0CB0E4BB" w14:textId="77777777" w:rsidR="00A47C1B" w:rsidRPr="0024265B" w:rsidRDefault="0024265B">
      <w:pPr>
        <w:rPr>
          <w:color w:val="auto"/>
        </w:rPr>
      </w:pPr>
      <w:r w:rsidRPr="0024265B">
        <w:rPr>
          <w:color w:val="auto"/>
          <w:sz w:val="24"/>
        </w:rPr>
        <w:t>_____Other (please specify) __________________________________</w:t>
      </w:r>
    </w:p>
    <w:p w14:paraId="794381B8" w14:textId="77777777" w:rsidR="00A47C1B" w:rsidRPr="0024265B" w:rsidRDefault="0024265B">
      <w:pPr>
        <w:rPr>
          <w:color w:val="auto"/>
        </w:rPr>
      </w:pPr>
      <w:r w:rsidRPr="0024265B">
        <w:rPr>
          <w:color w:val="auto"/>
          <w:sz w:val="24"/>
        </w:rPr>
        <w:t xml:space="preserve"> </w:t>
      </w:r>
    </w:p>
    <w:p w14:paraId="2DD45AFE" w14:textId="77777777" w:rsidR="00A47C1B" w:rsidRPr="0024265B" w:rsidRDefault="0024265B">
      <w:pPr>
        <w:rPr>
          <w:color w:val="auto"/>
        </w:rPr>
      </w:pPr>
      <w:r w:rsidRPr="0024265B">
        <w:rPr>
          <w:color w:val="auto"/>
          <w:sz w:val="24"/>
        </w:rPr>
        <w:t>Job Title _______________________________________________________</w:t>
      </w:r>
    </w:p>
    <w:p w14:paraId="46B39286" w14:textId="77777777" w:rsidR="00A47C1B" w:rsidRPr="0024265B" w:rsidRDefault="0024265B">
      <w:pPr>
        <w:rPr>
          <w:color w:val="auto"/>
        </w:rPr>
      </w:pPr>
      <w:r w:rsidRPr="0024265B">
        <w:rPr>
          <w:color w:val="auto"/>
          <w:sz w:val="24"/>
        </w:rPr>
        <w:t xml:space="preserve"> </w:t>
      </w:r>
    </w:p>
    <w:p w14:paraId="615AD351" w14:textId="1765C0D8" w:rsidR="008C4DDE" w:rsidRDefault="0024265B">
      <w:pPr>
        <w:rPr>
          <w:color w:val="auto"/>
          <w:sz w:val="24"/>
        </w:rPr>
      </w:pPr>
      <w:r w:rsidRPr="0024265B">
        <w:rPr>
          <w:color w:val="auto"/>
          <w:sz w:val="24"/>
        </w:rPr>
        <w:t>Request is for   ____Workshop</w:t>
      </w:r>
      <w:r w:rsidRPr="0024265B">
        <w:rPr>
          <w:color w:val="auto"/>
          <w:sz w:val="24"/>
        </w:rPr>
        <w:tab/>
        <w:t>____Conference</w:t>
      </w:r>
      <w:r w:rsidRPr="0024265B">
        <w:rPr>
          <w:color w:val="auto"/>
          <w:sz w:val="24"/>
        </w:rPr>
        <w:tab/>
        <w:t>____Preconference</w:t>
      </w:r>
    </w:p>
    <w:p w14:paraId="35A3E367" w14:textId="77777777" w:rsidR="008C4DDE" w:rsidRDefault="008C4DDE">
      <w:pPr>
        <w:rPr>
          <w:color w:val="auto"/>
        </w:rPr>
      </w:pPr>
    </w:p>
    <w:p w14:paraId="1661D8C3" w14:textId="77777777" w:rsidR="008C4DDE" w:rsidRDefault="008C4DDE">
      <w:pPr>
        <w:rPr>
          <w:color w:val="auto"/>
        </w:rPr>
      </w:pPr>
    </w:p>
    <w:p w14:paraId="21186E69" w14:textId="4434D7FC" w:rsidR="008C4DDE" w:rsidRDefault="0024265B">
      <w:pPr>
        <w:rPr>
          <w:color w:val="auto"/>
          <w:sz w:val="24"/>
        </w:rPr>
      </w:pPr>
      <w:r w:rsidRPr="0024265B">
        <w:rPr>
          <w:color w:val="auto"/>
          <w:sz w:val="24"/>
        </w:rPr>
        <w:t xml:space="preserve"> ___Library School   ___Undergrad</w:t>
      </w:r>
      <w:r w:rsidR="008C4DDE">
        <w:rPr>
          <w:color w:val="auto"/>
          <w:sz w:val="24"/>
        </w:rPr>
        <w:t xml:space="preserve">.   </w:t>
      </w:r>
      <w:r w:rsidRPr="0024265B">
        <w:rPr>
          <w:color w:val="auto"/>
          <w:sz w:val="24"/>
        </w:rPr>
        <w:t>___Non-credit (approved for certification renewal)</w:t>
      </w:r>
    </w:p>
    <w:p w14:paraId="3A4EC307" w14:textId="77777777" w:rsidR="008C4DDE" w:rsidRPr="008C4DDE" w:rsidRDefault="008C4DDE">
      <w:pPr>
        <w:rPr>
          <w:color w:val="auto"/>
          <w:sz w:val="24"/>
        </w:rPr>
      </w:pPr>
    </w:p>
    <w:p w14:paraId="46235025" w14:textId="77777777" w:rsidR="00A47C1B" w:rsidRPr="0024265B" w:rsidRDefault="0024265B">
      <w:pPr>
        <w:rPr>
          <w:color w:val="auto"/>
        </w:rPr>
      </w:pPr>
      <w:r w:rsidRPr="0024265B">
        <w:rPr>
          <w:color w:val="auto"/>
          <w:sz w:val="24"/>
        </w:rPr>
        <w:t xml:space="preserve"> </w:t>
      </w:r>
    </w:p>
    <w:p w14:paraId="53C68730" w14:textId="77777777" w:rsidR="00A47C1B" w:rsidRPr="0024265B" w:rsidRDefault="0024265B">
      <w:pPr>
        <w:rPr>
          <w:color w:val="auto"/>
        </w:rPr>
      </w:pPr>
      <w:r w:rsidRPr="0024265B">
        <w:rPr>
          <w:color w:val="auto"/>
          <w:sz w:val="24"/>
        </w:rPr>
        <w:t xml:space="preserve">Course(s) or workshop title(s) </w:t>
      </w:r>
      <w:r w:rsidR="00AF14E1">
        <w:rPr>
          <w:b/>
          <w:color w:val="auto"/>
          <w:sz w:val="24"/>
        </w:rPr>
        <w:t xml:space="preserve">including the name of the sponsoring organization </w:t>
      </w:r>
      <w:r w:rsidRPr="0024265B">
        <w:rPr>
          <w:color w:val="auto"/>
          <w:sz w:val="24"/>
        </w:rPr>
        <w:t xml:space="preserve">(must attach flyer or provide description): </w:t>
      </w:r>
    </w:p>
    <w:p w14:paraId="023D1DEC" w14:textId="77777777" w:rsidR="00A47C1B" w:rsidRPr="0024265B" w:rsidRDefault="00A47C1B">
      <w:pPr>
        <w:rPr>
          <w:color w:val="auto"/>
        </w:rPr>
      </w:pPr>
    </w:p>
    <w:p w14:paraId="7DB1A645" w14:textId="77777777" w:rsidR="00A47C1B" w:rsidRPr="0024265B" w:rsidRDefault="0024265B">
      <w:pPr>
        <w:rPr>
          <w:color w:val="auto"/>
        </w:rPr>
      </w:pPr>
      <w:r w:rsidRPr="0024265B">
        <w:rPr>
          <w:color w:val="auto"/>
          <w:sz w:val="24"/>
        </w:rPr>
        <w:t xml:space="preserve"> </w:t>
      </w:r>
    </w:p>
    <w:p w14:paraId="2344A679" w14:textId="77777777" w:rsidR="00A47C1B" w:rsidRPr="0024265B" w:rsidRDefault="0024265B">
      <w:pPr>
        <w:rPr>
          <w:color w:val="auto"/>
        </w:rPr>
      </w:pPr>
      <w:r w:rsidRPr="0024265B">
        <w:rPr>
          <w:color w:val="auto"/>
          <w:sz w:val="24"/>
        </w:rPr>
        <w:t>Date(s) of activity ________________________________________________</w:t>
      </w:r>
    </w:p>
    <w:p w14:paraId="1BB32EAD" w14:textId="77777777" w:rsidR="00A47C1B" w:rsidRPr="0024265B" w:rsidRDefault="0024265B">
      <w:pPr>
        <w:rPr>
          <w:color w:val="auto"/>
        </w:rPr>
      </w:pPr>
      <w:r w:rsidRPr="0024265B">
        <w:rPr>
          <w:color w:val="auto"/>
          <w:sz w:val="24"/>
        </w:rPr>
        <w:t xml:space="preserve"> </w:t>
      </w:r>
    </w:p>
    <w:p w14:paraId="5A127620" w14:textId="77777777" w:rsidR="008C4DDE" w:rsidRDefault="008C4DDE">
      <w:pPr>
        <w:rPr>
          <w:color w:val="auto"/>
          <w:sz w:val="24"/>
        </w:rPr>
      </w:pPr>
    </w:p>
    <w:p w14:paraId="44125799" w14:textId="11CBFF6B" w:rsidR="00A47C1B" w:rsidRPr="0024265B" w:rsidRDefault="00DE7D57">
      <w:pPr>
        <w:rPr>
          <w:color w:val="auto"/>
        </w:rPr>
      </w:pPr>
      <w:r>
        <w:rPr>
          <w:color w:val="auto"/>
          <w:sz w:val="24"/>
        </w:rPr>
        <w:t>What value or return on investment will this activity provide to you and/or your library/organization?</w:t>
      </w:r>
    </w:p>
    <w:p w14:paraId="0EB75DA1" w14:textId="77777777" w:rsidR="00A47C1B" w:rsidRPr="0024265B" w:rsidRDefault="0024265B">
      <w:pPr>
        <w:rPr>
          <w:color w:val="auto"/>
        </w:rPr>
      </w:pPr>
      <w:r w:rsidRPr="0024265B">
        <w:rPr>
          <w:color w:val="auto"/>
          <w:sz w:val="24"/>
        </w:rPr>
        <w:t xml:space="preserve"> </w:t>
      </w:r>
    </w:p>
    <w:p w14:paraId="2B8FA32F" w14:textId="77777777" w:rsidR="00DE7D57" w:rsidRDefault="00DE7D57">
      <w:pPr>
        <w:rPr>
          <w:color w:val="auto"/>
          <w:sz w:val="24"/>
        </w:rPr>
      </w:pPr>
    </w:p>
    <w:p w14:paraId="67B02614" w14:textId="77777777" w:rsidR="008C4DDE" w:rsidRDefault="008C4DDE">
      <w:pPr>
        <w:rPr>
          <w:color w:val="auto"/>
          <w:sz w:val="24"/>
        </w:rPr>
      </w:pPr>
    </w:p>
    <w:p w14:paraId="19E302CB" w14:textId="77777777" w:rsidR="008C4DDE" w:rsidRDefault="008C4DDE">
      <w:pPr>
        <w:rPr>
          <w:color w:val="auto"/>
          <w:sz w:val="24"/>
        </w:rPr>
      </w:pPr>
    </w:p>
    <w:p w14:paraId="4B971FCA" w14:textId="77777777" w:rsidR="008C4DDE" w:rsidRDefault="008C4DDE">
      <w:pPr>
        <w:rPr>
          <w:color w:val="auto"/>
          <w:sz w:val="24"/>
        </w:rPr>
      </w:pPr>
    </w:p>
    <w:p w14:paraId="6F119D49" w14:textId="77777777" w:rsidR="008C4DDE" w:rsidRDefault="008C4DDE">
      <w:pPr>
        <w:rPr>
          <w:color w:val="auto"/>
          <w:sz w:val="24"/>
        </w:rPr>
      </w:pPr>
    </w:p>
    <w:p w14:paraId="407416AB" w14:textId="7FAB70C1" w:rsidR="00A47C1B" w:rsidRPr="0024265B" w:rsidRDefault="0024265B">
      <w:pPr>
        <w:rPr>
          <w:color w:val="auto"/>
        </w:rPr>
      </w:pPr>
      <w:r w:rsidRPr="0024265B">
        <w:rPr>
          <w:color w:val="auto"/>
          <w:sz w:val="24"/>
        </w:rPr>
        <w:t>Describe your current and previous involvement in MLA:</w:t>
      </w:r>
    </w:p>
    <w:p w14:paraId="40967ABC" w14:textId="77777777" w:rsidR="00A47C1B" w:rsidRPr="0024265B" w:rsidRDefault="00A47C1B">
      <w:pPr>
        <w:rPr>
          <w:color w:val="auto"/>
        </w:rPr>
      </w:pPr>
    </w:p>
    <w:p w14:paraId="67EF4540" w14:textId="77777777" w:rsidR="00A47C1B" w:rsidRPr="0024265B" w:rsidRDefault="0024265B">
      <w:pPr>
        <w:rPr>
          <w:color w:val="auto"/>
        </w:rPr>
      </w:pPr>
      <w:r w:rsidRPr="0024265B">
        <w:rPr>
          <w:color w:val="auto"/>
          <w:sz w:val="24"/>
        </w:rPr>
        <w:t xml:space="preserve"> </w:t>
      </w:r>
    </w:p>
    <w:p w14:paraId="6140A8FA" w14:textId="77777777" w:rsidR="00A47C1B" w:rsidRPr="0024265B" w:rsidRDefault="0024265B">
      <w:pPr>
        <w:rPr>
          <w:color w:val="auto"/>
        </w:rPr>
      </w:pPr>
      <w:r w:rsidRPr="0024265B">
        <w:rPr>
          <w:color w:val="auto"/>
          <w:sz w:val="24"/>
        </w:rPr>
        <w:t xml:space="preserve">Specify </w:t>
      </w:r>
      <w:proofErr w:type="gramStart"/>
      <w:r w:rsidRPr="0024265B">
        <w:rPr>
          <w:color w:val="auto"/>
          <w:sz w:val="24"/>
        </w:rPr>
        <w:t>any and all</w:t>
      </w:r>
      <w:proofErr w:type="gramEnd"/>
      <w:r w:rsidRPr="0024265B">
        <w:rPr>
          <w:color w:val="auto"/>
          <w:sz w:val="24"/>
        </w:rPr>
        <w:t xml:space="preserve"> funds supplied by other source(s) indicating amounts and/or to what degree reimbursement may occur if based on grade (please explain why MLA funds are also needed):</w:t>
      </w:r>
    </w:p>
    <w:p w14:paraId="089F5AE9" w14:textId="77777777" w:rsidR="00A47C1B" w:rsidRPr="0024265B" w:rsidRDefault="00A47C1B">
      <w:pPr>
        <w:rPr>
          <w:color w:val="auto"/>
        </w:rPr>
      </w:pPr>
    </w:p>
    <w:p w14:paraId="646F592F" w14:textId="77777777" w:rsidR="00A47C1B" w:rsidRPr="0024265B" w:rsidRDefault="0024265B">
      <w:pPr>
        <w:rPr>
          <w:color w:val="auto"/>
        </w:rPr>
      </w:pPr>
      <w:r w:rsidRPr="0024265B">
        <w:rPr>
          <w:color w:val="auto"/>
          <w:sz w:val="24"/>
        </w:rPr>
        <w:t xml:space="preserve"> </w:t>
      </w:r>
    </w:p>
    <w:p w14:paraId="1EBD574A" w14:textId="77777777" w:rsidR="00A47C1B" w:rsidRPr="0024265B" w:rsidRDefault="0024265B">
      <w:pPr>
        <w:rPr>
          <w:color w:val="auto"/>
        </w:rPr>
      </w:pPr>
      <w:r w:rsidRPr="0024265B">
        <w:rPr>
          <w:color w:val="auto"/>
          <w:sz w:val="24"/>
        </w:rPr>
        <w:t xml:space="preserve">Amount of Reimbursement requested: (Must be filled in for consideration) </w:t>
      </w:r>
    </w:p>
    <w:p w14:paraId="60CA64FB" w14:textId="77777777" w:rsidR="00A47C1B" w:rsidRPr="0024265B" w:rsidRDefault="0024265B">
      <w:pPr>
        <w:rPr>
          <w:color w:val="auto"/>
        </w:rPr>
      </w:pPr>
      <w:r w:rsidRPr="0024265B">
        <w:rPr>
          <w:color w:val="auto"/>
          <w:sz w:val="24"/>
        </w:rPr>
        <w:t xml:space="preserve">Registration/tuition                                                 </w:t>
      </w:r>
      <w:r w:rsidRPr="0024265B">
        <w:rPr>
          <w:color w:val="auto"/>
          <w:sz w:val="24"/>
        </w:rPr>
        <w:tab/>
        <w:t xml:space="preserve">_____________                  </w:t>
      </w:r>
      <w:r w:rsidRPr="0024265B">
        <w:rPr>
          <w:color w:val="auto"/>
          <w:sz w:val="24"/>
        </w:rPr>
        <w:tab/>
      </w:r>
    </w:p>
    <w:p w14:paraId="4F90ECBD" w14:textId="77777777" w:rsidR="00A47C1B" w:rsidRPr="0024265B" w:rsidRDefault="0024265B">
      <w:pPr>
        <w:rPr>
          <w:color w:val="auto"/>
        </w:rPr>
      </w:pPr>
      <w:r w:rsidRPr="0024265B">
        <w:rPr>
          <w:color w:val="auto"/>
          <w:sz w:val="24"/>
        </w:rPr>
        <w:t xml:space="preserve">Mileage     </w:t>
      </w:r>
      <w:r w:rsidRPr="0024265B">
        <w:rPr>
          <w:color w:val="auto"/>
          <w:sz w:val="24"/>
        </w:rPr>
        <w:tab/>
        <w:t xml:space="preserve">                                              </w:t>
      </w:r>
      <w:r w:rsidRPr="0024265B">
        <w:rPr>
          <w:color w:val="auto"/>
          <w:sz w:val="24"/>
        </w:rPr>
        <w:tab/>
        <w:t xml:space="preserve">            _____________</w:t>
      </w:r>
    </w:p>
    <w:p w14:paraId="05D6FCA9" w14:textId="77777777" w:rsidR="00A47C1B" w:rsidRPr="0024265B" w:rsidRDefault="0024265B">
      <w:pPr>
        <w:rPr>
          <w:color w:val="auto"/>
        </w:rPr>
      </w:pPr>
      <w:r w:rsidRPr="0024265B">
        <w:rPr>
          <w:color w:val="auto"/>
          <w:sz w:val="24"/>
        </w:rPr>
        <w:t xml:space="preserve">Meals (if activity is longer than ½ </w:t>
      </w:r>
      <w:proofErr w:type="gramStart"/>
      <w:r w:rsidRPr="0024265B">
        <w:rPr>
          <w:color w:val="auto"/>
          <w:sz w:val="24"/>
        </w:rPr>
        <w:t xml:space="preserve">day)   </w:t>
      </w:r>
      <w:proofErr w:type="gramEnd"/>
      <w:r w:rsidRPr="0024265B">
        <w:rPr>
          <w:color w:val="auto"/>
          <w:sz w:val="24"/>
        </w:rPr>
        <w:t xml:space="preserve">               </w:t>
      </w:r>
      <w:r w:rsidRPr="0024265B">
        <w:rPr>
          <w:color w:val="auto"/>
          <w:sz w:val="24"/>
        </w:rPr>
        <w:tab/>
        <w:t xml:space="preserve">_____________                  </w:t>
      </w:r>
      <w:r w:rsidRPr="0024265B">
        <w:rPr>
          <w:color w:val="auto"/>
          <w:sz w:val="24"/>
        </w:rPr>
        <w:tab/>
      </w:r>
    </w:p>
    <w:p w14:paraId="23A78563" w14:textId="77777777" w:rsidR="00A47C1B" w:rsidRPr="0024265B" w:rsidRDefault="0024265B">
      <w:pPr>
        <w:rPr>
          <w:color w:val="auto"/>
        </w:rPr>
      </w:pPr>
      <w:r w:rsidRPr="0024265B">
        <w:rPr>
          <w:color w:val="auto"/>
          <w:sz w:val="24"/>
        </w:rPr>
        <w:t xml:space="preserve">Lodging                                                                  </w:t>
      </w:r>
      <w:r w:rsidRPr="0024265B">
        <w:rPr>
          <w:color w:val="auto"/>
          <w:sz w:val="24"/>
        </w:rPr>
        <w:tab/>
        <w:t>_____________</w:t>
      </w:r>
    </w:p>
    <w:p w14:paraId="6CB4DDF6" w14:textId="77777777" w:rsidR="00A47C1B" w:rsidRPr="0024265B" w:rsidRDefault="0024265B">
      <w:pPr>
        <w:rPr>
          <w:color w:val="auto"/>
        </w:rPr>
      </w:pPr>
      <w:r w:rsidRPr="0024265B">
        <w:rPr>
          <w:color w:val="auto"/>
          <w:sz w:val="24"/>
        </w:rPr>
        <w:t>Other (please specify)</w:t>
      </w:r>
    </w:p>
    <w:p w14:paraId="71B40CA4" w14:textId="77777777" w:rsidR="00A47C1B" w:rsidRPr="0024265B" w:rsidRDefault="0024265B">
      <w:pPr>
        <w:rPr>
          <w:color w:val="auto"/>
        </w:rPr>
      </w:pPr>
      <w:r w:rsidRPr="0024265B">
        <w:rPr>
          <w:color w:val="auto"/>
          <w:sz w:val="24"/>
        </w:rPr>
        <w:t xml:space="preserve">        </w:t>
      </w:r>
      <w:r w:rsidRPr="0024265B">
        <w:rPr>
          <w:color w:val="auto"/>
          <w:sz w:val="24"/>
        </w:rPr>
        <w:tab/>
        <w:t xml:space="preserve">__________________________                </w:t>
      </w:r>
      <w:r w:rsidRPr="0024265B">
        <w:rPr>
          <w:color w:val="auto"/>
          <w:sz w:val="24"/>
        </w:rPr>
        <w:tab/>
        <w:t>_____________</w:t>
      </w:r>
    </w:p>
    <w:p w14:paraId="2355ED89" w14:textId="77777777" w:rsidR="00A47C1B" w:rsidRPr="0024265B" w:rsidRDefault="0024265B">
      <w:pPr>
        <w:rPr>
          <w:color w:val="auto"/>
        </w:rPr>
      </w:pPr>
      <w:r w:rsidRPr="0024265B">
        <w:rPr>
          <w:color w:val="auto"/>
          <w:sz w:val="24"/>
        </w:rPr>
        <w:t xml:space="preserve">        </w:t>
      </w:r>
      <w:r w:rsidRPr="0024265B">
        <w:rPr>
          <w:color w:val="auto"/>
          <w:sz w:val="24"/>
        </w:rPr>
        <w:tab/>
        <w:t xml:space="preserve">__________________________                </w:t>
      </w:r>
      <w:r w:rsidRPr="0024265B">
        <w:rPr>
          <w:color w:val="auto"/>
          <w:sz w:val="24"/>
        </w:rPr>
        <w:tab/>
        <w:t>_____________</w:t>
      </w:r>
    </w:p>
    <w:p w14:paraId="32866149" w14:textId="77777777" w:rsidR="00A47C1B" w:rsidRPr="0024265B" w:rsidRDefault="0024265B">
      <w:pPr>
        <w:rPr>
          <w:color w:val="auto"/>
        </w:rPr>
      </w:pPr>
      <w:r w:rsidRPr="0024265B">
        <w:rPr>
          <w:color w:val="auto"/>
          <w:sz w:val="24"/>
        </w:rPr>
        <w:t xml:space="preserve">        </w:t>
      </w:r>
      <w:r w:rsidRPr="0024265B">
        <w:rPr>
          <w:color w:val="auto"/>
          <w:sz w:val="24"/>
        </w:rPr>
        <w:tab/>
        <w:t xml:space="preserve">__________________________                </w:t>
      </w:r>
      <w:r w:rsidRPr="0024265B">
        <w:rPr>
          <w:color w:val="auto"/>
          <w:sz w:val="24"/>
        </w:rPr>
        <w:tab/>
        <w:t>_____________</w:t>
      </w:r>
    </w:p>
    <w:p w14:paraId="684EF00E" w14:textId="77777777" w:rsidR="00A47C1B" w:rsidRPr="0024265B" w:rsidRDefault="0024265B">
      <w:pPr>
        <w:rPr>
          <w:color w:val="auto"/>
        </w:rPr>
      </w:pPr>
      <w:r w:rsidRPr="0024265B">
        <w:rPr>
          <w:color w:val="auto"/>
          <w:sz w:val="24"/>
        </w:rPr>
        <w:t xml:space="preserve"> </w:t>
      </w:r>
    </w:p>
    <w:p w14:paraId="375C2E51" w14:textId="77777777" w:rsidR="00A47C1B" w:rsidRPr="0024265B" w:rsidRDefault="0024265B">
      <w:pPr>
        <w:rPr>
          <w:color w:val="auto"/>
        </w:rPr>
      </w:pPr>
      <w:r w:rsidRPr="0024265B">
        <w:rPr>
          <w:color w:val="auto"/>
          <w:sz w:val="24"/>
        </w:rPr>
        <w:t>Total expenses                                                            _____________</w:t>
      </w:r>
    </w:p>
    <w:p w14:paraId="66699C1C" w14:textId="77777777" w:rsidR="00A47C1B" w:rsidRPr="0024265B" w:rsidRDefault="0024265B">
      <w:pPr>
        <w:rPr>
          <w:color w:val="auto"/>
        </w:rPr>
      </w:pPr>
      <w:r w:rsidRPr="0024265B">
        <w:rPr>
          <w:color w:val="auto"/>
          <w:sz w:val="24"/>
        </w:rPr>
        <w:t>Total funds from other sources                                   _____________</w:t>
      </w:r>
    </w:p>
    <w:p w14:paraId="7C96D155" w14:textId="77777777" w:rsidR="00A47C1B" w:rsidRPr="0024265B" w:rsidRDefault="0024265B">
      <w:pPr>
        <w:rPr>
          <w:color w:val="auto"/>
        </w:rPr>
      </w:pPr>
      <w:r w:rsidRPr="0024265B">
        <w:rPr>
          <w:color w:val="auto"/>
          <w:sz w:val="24"/>
        </w:rPr>
        <w:t>Difference                                                                   _____________</w:t>
      </w:r>
    </w:p>
    <w:p w14:paraId="40E9B10D" w14:textId="77777777" w:rsidR="00A47C1B" w:rsidRPr="0024265B" w:rsidRDefault="0024265B">
      <w:pPr>
        <w:rPr>
          <w:color w:val="auto"/>
          <w:sz w:val="24"/>
        </w:rPr>
      </w:pPr>
      <w:r w:rsidRPr="0024265B">
        <w:rPr>
          <w:color w:val="auto"/>
          <w:sz w:val="24"/>
        </w:rPr>
        <w:t xml:space="preserve">Amount requested from MLA        </w:t>
      </w:r>
      <w:r w:rsidRPr="0024265B">
        <w:rPr>
          <w:color w:val="auto"/>
          <w:sz w:val="24"/>
        </w:rPr>
        <w:tab/>
        <w:t xml:space="preserve">Total:           </w:t>
      </w:r>
      <w:r w:rsidRPr="0024265B">
        <w:rPr>
          <w:color w:val="auto"/>
          <w:sz w:val="24"/>
        </w:rPr>
        <w:tab/>
        <w:t>_____________</w:t>
      </w:r>
    </w:p>
    <w:p w14:paraId="603A0D46" w14:textId="77777777" w:rsidR="0024265B" w:rsidRPr="0024265B" w:rsidRDefault="0024265B">
      <w:pPr>
        <w:pBdr>
          <w:bottom w:val="single" w:sz="12" w:space="1" w:color="auto"/>
        </w:pBdr>
        <w:rPr>
          <w:color w:val="auto"/>
        </w:rPr>
      </w:pPr>
    </w:p>
    <w:p w14:paraId="2E1C1032" w14:textId="77777777" w:rsidR="0024265B" w:rsidRPr="0024265B" w:rsidRDefault="0024265B">
      <w:pPr>
        <w:rPr>
          <w:color w:val="auto"/>
          <w:sz w:val="24"/>
        </w:rPr>
      </w:pPr>
      <w:r w:rsidRPr="0024265B">
        <w:rPr>
          <w:color w:val="auto"/>
          <w:sz w:val="24"/>
        </w:rPr>
        <w:t xml:space="preserve">                    </w:t>
      </w:r>
    </w:p>
    <w:p w14:paraId="05A618DF" w14:textId="77777777" w:rsidR="00A47C1B" w:rsidRPr="0024265B" w:rsidRDefault="0024265B">
      <w:pPr>
        <w:rPr>
          <w:color w:val="auto"/>
        </w:rPr>
      </w:pPr>
      <w:r w:rsidRPr="0024265B">
        <w:rPr>
          <w:i/>
          <w:color w:val="auto"/>
          <w:sz w:val="24"/>
        </w:rPr>
        <w:t>Office Use Only</w:t>
      </w:r>
    </w:p>
    <w:p w14:paraId="5014DA29" w14:textId="77777777" w:rsidR="00A47C1B" w:rsidRPr="0024265B" w:rsidRDefault="00A47C1B">
      <w:pPr>
        <w:rPr>
          <w:color w:val="auto"/>
        </w:rPr>
      </w:pPr>
    </w:p>
    <w:p w14:paraId="4B0224BF" w14:textId="77777777" w:rsidR="00A47C1B" w:rsidRPr="0024265B" w:rsidRDefault="0024265B">
      <w:pPr>
        <w:rPr>
          <w:color w:val="auto"/>
        </w:rPr>
      </w:pPr>
      <w:r w:rsidRPr="0024265B">
        <w:rPr>
          <w:color w:val="auto"/>
          <w:sz w:val="24"/>
        </w:rPr>
        <w:t>Member of MLA for at least 6 months prior to the date of this application? Yes / No</w:t>
      </w:r>
    </w:p>
    <w:p w14:paraId="2C4882AA" w14:textId="77777777" w:rsidR="00A47C1B" w:rsidRPr="0024265B" w:rsidRDefault="00A47C1B">
      <w:pPr>
        <w:rPr>
          <w:color w:val="auto"/>
        </w:rPr>
      </w:pPr>
    </w:p>
    <w:p w14:paraId="74C96DF9" w14:textId="77777777" w:rsidR="00A47C1B" w:rsidRPr="0024265B" w:rsidRDefault="0024265B">
      <w:pPr>
        <w:rPr>
          <w:color w:val="auto"/>
        </w:rPr>
      </w:pPr>
      <w:r w:rsidRPr="0024265B">
        <w:rPr>
          <w:color w:val="auto"/>
          <w:sz w:val="24"/>
        </w:rPr>
        <w:t>Previous awards</w:t>
      </w:r>
    </w:p>
    <w:tbl>
      <w:tblPr>
        <w:tblStyle w:val="GridTable1Light"/>
        <w:tblW w:w="9360" w:type="dxa"/>
        <w:tblLayout w:type="fixed"/>
        <w:tblLook w:val="0620" w:firstRow="1" w:lastRow="0" w:firstColumn="0" w:lastColumn="0" w:noHBand="1" w:noVBand="1"/>
      </w:tblPr>
      <w:tblGrid>
        <w:gridCol w:w="4680"/>
        <w:gridCol w:w="4680"/>
      </w:tblGrid>
      <w:tr w:rsidR="0024265B" w:rsidRPr="0024265B" w14:paraId="060B521A" w14:textId="77777777" w:rsidTr="00EB4A48">
        <w:trPr>
          <w:cnfStyle w:val="100000000000" w:firstRow="1" w:lastRow="0" w:firstColumn="0" w:lastColumn="0" w:oddVBand="0" w:evenVBand="0" w:oddHBand="0" w:evenHBand="0" w:firstRowFirstColumn="0" w:firstRowLastColumn="0" w:lastRowFirstColumn="0" w:lastRowLastColumn="0"/>
        </w:trPr>
        <w:tc>
          <w:tcPr>
            <w:tcW w:w="4680" w:type="dxa"/>
          </w:tcPr>
          <w:p w14:paraId="6E8CEED4" w14:textId="77777777" w:rsidR="00A47C1B" w:rsidRPr="0024265B" w:rsidRDefault="0024265B">
            <w:pPr>
              <w:widowControl w:val="0"/>
              <w:rPr>
                <w:color w:val="auto"/>
              </w:rPr>
            </w:pPr>
            <w:r w:rsidRPr="0024265B">
              <w:rPr>
                <w:color w:val="auto"/>
                <w:sz w:val="24"/>
              </w:rPr>
              <w:t>Amount</w:t>
            </w:r>
          </w:p>
        </w:tc>
        <w:tc>
          <w:tcPr>
            <w:tcW w:w="4680" w:type="dxa"/>
          </w:tcPr>
          <w:p w14:paraId="2FB32125" w14:textId="77777777" w:rsidR="00A47C1B" w:rsidRPr="0024265B" w:rsidRDefault="0024265B">
            <w:pPr>
              <w:widowControl w:val="0"/>
              <w:rPr>
                <w:color w:val="auto"/>
              </w:rPr>
            </w:pPr>
            <w:r w:rsidRPr="0024265B">
              <w:rPr>
                <w:color w:val="auto"/>
                <w:sz w:val="24"/>
              </w:rPr>
              <w:t>Date</w:t>
            </w:r>
          </w:p>
        </w:tc>
      </w:tr>
      <w:tr w:rsidR="0024265B" w:rsidRPr="0024265B" w14:paraId="7222BB48" w14:textId="77777777" w:rsidTr="00EB4A48">
        <w:tc>
          <w:tcPr>
            <w:tcW w:w="4680" w:type="dxa"/>
          </w:tcPr>
          <w:p w14:paraId="7B5951C2" w14:textId="77777777" w:rsidR="00A47C1B" w:rsidRPr="0024265B" w:rsidRDefault="00A47C1B">
            <w:pPr>
              <w:widowControl w:val="0"/>
              <w:rPr>
                <w:color w:val="auto"/>
              </w:rPr>
            </w:pPr>
          </w:p>
        </w:tc>
        <w:tc>
          <w:tcPr>
            <w:tcW w:w="4680" w:type="dxa"/>
          </w:tcPr>
          <w:p w14:paraId="2CA28706" w14:textId="77777777" w:rsidR="00A47C1B" w:rsidRPr="0024265B" w:rsidRDefault="00A47C1B">
            <w:pPr>
              <w:widowControl w:val="0"/>
              <w:rPr>
                <w:color w:val="auto"/>
              </w:rPr>
            </w:pPr>
          </w:p>
        </w:tc>
      </w:tr>
      <w:tr w:rsidR="00EB4A48" w:rsidRPr="0024265B" w14:paraId="1BFC501F" w14:textId="77777777" w:rsidTr="00EB4A48">
        <w:tc>
          <w:tcPr>
            <w:tcW w:w="4680" w:type="dxa"/>
          </w:tcPr>
          <w:p w14:paraId="3977ABA6" w14:textId="77777777" w:rsidR="00EB4A48" w:rsidRPr="0024265B" w:rsidRDefault="00EB4A48">
            <w:pPr>
              <w:widowControl w:val="0"/>
              <w:rPr>
                <w:color w:val="auto"/>
              </w:rPr>
            </w:pPr>
          </w:p>
        </w:tc>
        <w:tc>
          <w:tcPr>
            <w:tcW w:w="4680" w:type="dxa"/>
          </w:tcPr>
          <w:p w14:paraId="3F00C7C3" w14:textId="77777777" w:rsidR="00EB4A48" w:rsidRPr="0024265B" w:rsidRDefault="00EB4A48">
            <w:pPr>
              <w:widowControl w:val="0"/>
              <w:rPr>
                <w:color w:val="auto"/>
              </w:rPr>
            </w:pPr>
          </w:p>
        </w:tc>
      </w:tr>
      <w:tr w:rsidR="0024265B" w:rsidRPr="0024265B" w14:paraId="14C04B4D" w14:textId="77777777" w:rsidTr="00EB4A48">
        <w:tc>
          <w:tcPr>
            <w:tcW w:w="4680" w:type="dxa"/>
          </w:tcPr>
          <w:p w14:paraId="399A654B" w14:textId="77777777" w:rsidR="00A47C1B" w:rsidRPr="0024265B" w:rsidRDefault="00A47C1B">
            <w:pPr>
              <w:widowControl w:val="0"/>
              <w:rPr>
                <w:color w:val="auto"/>
              </w:rPr>
            </w:pPr>
          </w:p>
        </w:tc>
        <w:tc>
          <w:tcPr>
            <w:tcW w:w="4680" w:type="dxa"/>
          </w:tcPr>
          <w:p w14:paraId="732CB247" w14:textId="77777777" w:rsidR="00A47C1B" w:rsidRPr="0024265B" w:rsidRDefault="00A47C1B">
            <w:pPr>
              <w:widowControl w:val="0"/>
              <w:rPr>
                <w:color w:val="auto"/>
              </w:rPr>
            </w:pPr>
          </w:p>
        </w:tc>
      </w:tr>
    </w:tbl>
    <w:p w14:paraId="3015860A" w14:textId="77777777" w:rsidR="00A47C1B" w:rsidRDefault="00A47C1B">
      <w:pPr>
        <w:pBdr>
          <w:bottom w:val="single" w:sz="12" w:space="1" w:color="auto"/>
        </w:pBdr>
      </w:pPr>
    </w:p>
    <w:p w14:paraId="44C408E5" w14:textId="77777777" w:rsidR="0024265B" w:rsidRDefault="0024265B"/>
    <w:p w14:paraId="2F961C2C" w14:textId="77777777" w:rsidR="00A47C1B" w:rsidRDefault="0024265B">
      <w:r>
        <w:rPr>
          <w:sz w:val="24"/>
        </w:rPr>
        <w:t>SUBMISSION DEADLINES: JANUARY 15 AND JULY 15</w:t>
      </w:r>
    </w:p>
    <w:p w14:paraId="2CC39BCD" w14:textId="77777777" w:rsidR="00A47C1B" w:rsidRDefault="0024265B">
      <w:r>
        <w:rPr>
          <w:sz w:val="24"/>
        </w:rPr>
        <w:t xml:space="preserve"> </w:t>
      </w:r>
    </w:p>
    <w:p w14:paraId="673CDCD0" w14:textId="77777777" w:rsidR="00A47C1B" w:rsidRDefault="0024265B">
      <w:r>
        <w:rPr>
          <w:sz w:val="24"/>
        </w:rPr>
        <w:t>SUBMIT COMPLETED FORM TO:</w:t>
      </w:r>
    </w:p>
    <w:p w14:paraId="24F0137F" w14:textId="77777777" w:rsidR="00A47C1B" w:rsidRDefault="0024265B">
      <w:r>
        <w:rPr>
          <w:sz w:val="24"/>
        </w:rPr>
        <w:t>MARYLAND LIBRARY ASSOCIATION</w:t>
      </w:r>
    </w:p>
    <w:p w14:paraId="2928B340" w14:textId="77777777" w:rsidR="00A47C1B" w:rsidRDefault="0024265B">
      <w:r>
        <w:rPr>
          <w:sz w:val="24"/>
        </w:rPr>
        <w:t>ATTENTION: EDUCATIONAL GRANTS SUBCOMMITTEE</w:t>
      </w:r>
    </w:p>
    <w:p w14:paraId="19715600" w14:textId="77777777" w:rsidR="00A47C1B" w:rsidRDefault="0024265B">
      <w:r>
        <w:rPr>
          <w:sz w:val="24"/>
        </w:rPr>
        <w:t>1401 HOLLINS STREET</w:t>
      </w:r>
    </w:p>
    <w:p w14:paraId="2BFCF6DF" w14:textId="77777777" w:rsidR="00A47C1B" w:rsidRDefault="0024265B">
      <w:r>
        <w:rPr>
          <w:sz w:val="24"/>
        </w:rPr>
        <w:t>BALTIMORE, MD 21223</w:t>
      </w:r>
    </w:p>
    <w:sectPr w:rsidR="00A47C1B" w:rsidSect="00EB4A48">
      <w:headerReference w:type="even" r:id="rId7"/>
      <w:headerReference w:type="default" r:id="rId8"/>
      <w:footerReference w:type="even" r:id="rId9"/>
      <w:footerReference w:type="default" r:id="rId10"/>
      <w:headerReference w:type="first" r:id="rId11"/>
      <w:footerReference w:type="first" r:id="rId12"/>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F680" w14:textId="77777777" w:rsidR="00174625" w:rsidRDefault="00174625" w:rsidP="00DA48F4">
      <w:pPr>
        <w:spacing w:line="240" w:lineRule="auto"/>
      </w:pPr>
      <w:r>
        <w:separator/>
      </w:r>
    </w:p>
  </w:endnote>
  <w:endnote w:type="continuationSeparator" w:id="0">
    <w:p w14:paraId="24AE4FFD" w14:textId="77777777" w:rsidR="00174625" w:rsidRDefault="00174625" w:rsidP="00DA4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3B46" w14:textId="77777777" w:rsidR="008C4DDE" w:rsidRDefault="008C4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CA02" w14:textId="77777777" w:rsidR="00DA48F4" w:rsidRPr="00DA48F4" w:rsidRDefault="0078591A">
    <w:pPr>
      <w:pStyle w:val="Footer"/>
      <w:rPr>
        <w:sz w:val="16"/>
      </w:rPr>
    </w:pPr>
    <w:r>
      <w:rPr>
        <w:sz w:val="16"/>
      </w:rPr>
      <w:t xml:space="preserve">Revised </w:t>
    </w:r>
    <w:r w:rsidR="007F31BC">
      <w:rPr>
        <w:sz w:val="16"/>
      </w:rPr>
      <w:t>8/01/2019</w:t>
    </w:r>
    <w:r w:rsidR="00DA48F4" w:rsidRPr="00DA48F4">
      <w:rPr>
        <w:sz w:val="16"/>
      </w:rPr>
      <w:tab/>
    </w:r>
    <w:r w:rsidR="00DA48F4" w:rsidRPr="00DA48F4">
      <w:rPr>
        <w:sz w:val="16"/>
      </w:rPr>
      <w:tab/>
    </w:r>
    <w:sdt>
      <w:sdtPr>
        <w:rPr>
          <w:sz w:val="16"/>
        </w:rPr>
        <w:id w:val="-182901319"/>
        <w:docPartObj>
          <w:docPartGallery w:val="Page Numbers (Bottom of Page)"/>
          <w:docPartUnique/>
        </w:docPartObj>
      </w:sdtPr>
      <w:sdtEndPr>
        <w:rPr>
          <w:noProof/>
        </w:rPr>
      </w:sdtEndPr>
      <w:sdtContent>
        <w:r w:rsidR="00DA48F4" w:rsidRPr="00DA48F4">
          <w:rPr>
            <w:sz w:val="16"/>
          </w:rPr>
          <w:fldChar w:fldCharType="begin"/>
        </w:r>
        <w:r w:rsidR="00DA48F4" w:rsidRPr="00DA48F4">
          <w:rPr>
            <w:sz w:val="16"/>
          </w:rPr>
          <w:instrText xml:space="preserve"> PAGE   \* MERGEFORMAT </w:instrText>
        </w:r>
        <w:r w:rsidR="00DA48F4" w:rsidRPr="00DA48F4">
          <w:rPr>
            <w:sz w:val="16"/>
          </w:rPr>
          <w:fldChar w:fldCharType="separate"/>
        </w:r>
        <w:r w:rsidR="00844080">
          <w:rPr>
            <w:noProof/>
            <w:sz w:val="16"/>
          </w:rPr>
          <w:t>2</w:t>
        </w:r>
        <w:r w:rsidR="00DA48F4" w:rsidRPr="00DA48F4">
          <w:rPr>
            <w:noProof/>
            <w:sz w:val="16"/>
          </w:rPr>
          <w:fldChar w:fldCharType="end"/>
        </w:r>
      </w:sdtContent>
    </w:sdt>
  </w:p>
  <w:p w14:paraId="438D8857" w14:textId="77777777" w:rsidR="00DA48F4" w:rsidRPr="00DA48F4" w:rsidRDefault="00DA48F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9DF9" w14:textId="77777777" w:rsidR="008C4DDE" w:rsidRDefault="008C4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0CD3" w14:textId="77777777" w:rsidR="00174625" w:rsidRDefault="00174625" w:rsidP="00DA48F4">
      <w:pPr>
        <w:spacing w:line="240" w:lineRule="auto"/>
      </w:pPr>
      <w:r>
        <w:separator/>
      </w:r>
    </w:p>
  </w:footnote>
  <w:footnote w:type="continuationSeparator" w:id="0">
    <w:p w14:paraId="6842DED1" w14:textId="77777777" w:rsidR="00174625" w:rsidRDefault="00174625" w:rsidP="00DA48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06D9" w14:textId="77777777" w:rsidR="008C4DDE" w:rsidRDefault="008C4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C6FB" w14:textId="77777777" w:rsidR="008C4DDE" w:rsidRDefault="008C4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960D" w14:textId="77777777" w:rsidR="008C4DDE" w:rsidRDefault="008C4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4404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381105"/>
    <w:multiLevelType w:val="multilevel"/>
    <w:tmpl w:val="5C92E9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9E22F43"/>
    <w:multiLevelType w:val="multilevel"/>
    <w:tmpl w:val="9DAA2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B2D0472"/>
    <w:multiLevelType w:val="multilevel"/>
    <w:tmpl w:val="4F3289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09038DD"/>
    <w:multiLevelType w:val="multilevel"/>
    <w:tmpl w:val="7BB2E8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CFC5815"/>
    <w:multiLevelType w:val="multilevel"/>
    <w:tmpl w:val="C03AE4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969093471">
    <w:abstractNumId w:val="3"/>
  </w:num>
  <w:num w:numId="2" w16cid:durableId="1738740726">
    <w:abstractNumId w:val="5"/>
  </w:num>
  <w:num w:numId="3" w16cid:durableId="709452366">
    <w:abstractNumId w:val="1"/>
  </w:num>
  <w:num w:numId="4" w16cid:durableId="1918906436">
    <w:abstractNumId w:val="4"/>
  </w:num>
  <w:num w:numId="5" w16cid:durableId="739400609">
    <w:abstractNumId w:val="2"/>
  </w:num>
  <w:num w:numId="6" w16cid:durableId="168736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C1B"/>
    <w:rsid w:val="00024098"/>
    <w:rsid w:val="00124A23"/>
    <w:rsid w:val="00174625"/>
    <w:rsid w:val="0024265B"/>
    <w:rsid w:val="00305B51"/>
    <w:rsid w:val="00310A82"/>
    <w:rsid w:val="00530DC2"/>
    <w:rsid w:val="0078591A"/>
    <w:rsid w:val="007F31BC"/>
    <w:rsid w:val="00844080"/>
    <w:rsid w:val="008746C9"/>
    <w:rsid w:val="008C4DDE"/>
    <w:rsid w:val="00931502"/>
    <w:rsid w:val="00941123"/>
    <w:rsid w:val="009B41D2"/>
    <w:rsid w:val="009C7D83"/>
    <w:rsid w:val="00A47C1B"/>
    <w:rsid w:val="00AF14E1"/>
    <w:rsid w:val="00BA750B"/>
    <w:rsid w:val="00C77FAB"/>
    <w:rsid w:val="00DA48F4"/>
    <w:rsid w:val="00DE7D57"/>
    <w:rsid w:val="00E3308F"/>
    <w:rsid w:val="00EB4A48"/>
    <w:rsid w:val="00F9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2CA3B"/>
  <w15:docId w15:val="{22F8D38D-3ECC-4667-B72C-A2CA89A4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ListBullet">
    <w:name w:val="List Bullet"/>
    <w:basedOn w:val="Normal"/>
    <w:uiPriority w:val="99"/>
    <w:unhideWhenUsed/>
    <w:rsid w:val="009C7D83"/>
    <w:pPr>
      <w:numPr>
        <w:numId w:val="6"/>
      </w:numPr>
      <w:contextualSpacing/>
    </w:pPr>
  </w:style>
  <w:style w:type="paragraph" w:styleId="NoSpacing">
    <w:name w:val="No Spacing"/>
    <w:uiPriority w:val="1"/>
    <w:qFormat/>
    <w:rsid w:val="009C7D83"/>
    <w:pPr>
      <w:spacing w:line="240" w:lineRule="auto"/>
    </w:pPr>
  </w:style>
  <w:style w:type="paragraph" w:styleId="BalloonText">
    <w:name w:val="Balloon Text"/>
    <w:basedOn w:val="Normal"/>
    <w:link w:val="BalloonTextChar"/>
    <w:uiPriority w:val="99"/>
    <w:semiHidden/>
    <w:unhideWhenUsed/>
    <w:rsid w:val="00EB4A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A48"/>
    <w:rPr>
      <w:rFonts w:ascii="Segoe UI" w:hAnsi="Segoe UI" w:cs="Segoe UI"/>
      <w:sz w:val="18"/>
      <w:szCs w:val="18"/>
    </w:rPr>
  </w:style>
  <w:style w:type="table" w:styleId="GridTable1Light">
    <w:name w:val="Grid Table 1 Light"/>
    <w:basedOn w:val="TableNormal"/>
    <w:uiPriority w:val="46"/>
    <w:rsid w:val="00EB4A4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A48F4"/>
    <w:pPr>
      <w:tabs>
        <w:tab w:val="center" w:pos="4680"/>
        <w:tab w:val="right" w:pos="9360"/>
      </w:tabs>
      <w:spacing w:line="240" w:lineRule="auto"/>
    </w:pPr>
  </w:style>
  <w:style w:type="character" w:customStyle="1" w:styleId="HeaderChar">
    <w:name w:val="Header Char"/>
    <w:basedOn w:val="DefaultParagraphFont"/>
    <w:link w:val="Header"/>
    <w:uiPriority w:val="99"/>
    <w:rsid w:val="00DA48F4"/>
  </w:style>
  <w:style w:type="paragraph" w:styleId="Footer">
    <w:name w:val="footer"/>
    <w:basedOn w:val="Normal"/>
    <w:link w:val="FooterChar"/>
    <w:uiPriority w:val="99"/>
    <w:unhideWhenUsed/>
    <w:rsid w:val="00DA48F4"/>
    <w:pPr>
      <w:tabs>
        <w:tab w:val="center" w:pos="4680"/>
        <w:tab w:val="right" w:pos="9360"/>
      </w:tabs>
      <w:spacing w:line="240" w:lineRule="auto"/>
    </w:pPr>
  </w:style>
  <w:style w:type="character" w:customStyle="1" w:styleId="FooterChar">
    <w:name w:val="Footer Char"/>
    <w:basedOn w:val="DefaultParagraphFont"/>
    <w:link w:val="Footer"/>
    <w:uiPriority w:val="99"/>
    <w:rsid w:val="00DA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Dahl</dc:creator>
  <cp:lastModifiedBy>Joshua Stone</cp:lastModifiedBy>
  <cp:revision>5</cp:revision>
  <dcterms:created xsi:type="dcterms:W3CDTF">2019-08-01T16:21:00Z</dcterms:created>
  <dcterms:modified xsi:type="dcterms:W3CDTF">2022-07-08T21:04:00Z</dcterms:modified>
</cp:coreProperties>
</file>